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9664">
            <wp:simplePos x="0" y="0"/>
            <wp:positionH relativeFrom="page">
              <wp:posOffset>6429755</wp:posOffset>
            </wp:positionH>
            <wp:positionV relativeFrom="paragraph">
              <wp:posOffset>119260</wp:posOffset>
            </wp:positionV>
            <wp:extent cx="1027822" cy="5151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7822" cy="515111"/>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528827</wp:posOffset>
            </wp:positionH>
            <wp:positionV relativeFrom="paragraph">
              <wp:posOffset>50680</wp:posOffset>
            </wp:positionV>
            <wp:extent cx="961643" cy="100888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61643" cy="1008888"/>
                    </a:xfrm>
                    <a:prstGeom prst="rect">
                      <a:avLst/>
                    </a:prstGeom>
                  </pic:spPr>
                </pic:pic>
              </a:graphicData>
            </a:graphic>
          </wp:anchor>
        </w:drawing>
      </w:r>
      <w:r>
        <w:rPr>
          <w:w w:val="110"/>
        </w:rPr>
        <w:t>Animal Attunement</w:t>
      </w:r>
    </w:p>
    <w:p>
      <w:pPr>
        <w:pStyle w:val="BodyText"/>
        <w:rPr>
          <w:rFonts w:ascii="Times New Roman"/>
        </w:rPr>
      </w:pPr>
    </w:p>
    <w:p>
      <w:pPr>
        <w:pStyle w:val="BodyText"/>
        <w:spacing w:before="7"/>
        <w:rPr>
          <w:rFonts w:ascii="Times New Roman"/>
          <w:sz w:val="25"/>
        </w:rPr>
      </w:pPr>
    </w:p>
    <w:p>
      <w:pPr>
        <w:tabs>
          <w:tab w:pos="5256" w:val="left" w:leader="none"/>
        </w:tabs>
        <w:spacing w:before="99"/>
        <w:ind w:left="378" w:right="0" w:firstLine="0"/>
        <w:jc w:val="center"/>
        <w:rPr>
          <w:sz w:val="32"/>
        </w:rPr>
      </w:pPr>
      <w:r>
        <w:rPr>
          <w:color w:val="993366"/>
          <w:sz w:val="32"/>
        </w:rPr>
        <w:t>September /</w:t>
      </w:r>
      <w:r>
        <w:rPr>
          <w:color w:val="993366"/>
          <w:spacing w:val="-4"/>
          <w:sz w:val="32"/>
        </w:rPr>
        <w:t> </w:t>
      </w:r>
      <w:r>
        <w:rPr>
          <w:color w:val="993366"/>
          <w:sz w:val="32"/>
        </w:rPr>
        <w:t>October</w:t>
      </w:r>
      <w:r>
        <w:rPr>
          <w:color w:val="993366"/>
          <w:spacing w:val="-2"/>
          <w:sz w:val="32"/>
        </w:rPr>
        <w:t> </w:t>
      </w:r>
      <w:r>
        <w:rPr>
          <w:color w:val="993366"/>
          <w:sz w:val="32"/>
        </w:rPr>
        <w:t>2005</w:t>
        <w:tab/>
        <w:t>Newsletter</w:t>
      </w:r>
    </w:p>
    <w:p>
      <w:pPr>
        <w:spacing w:before="0"/>
        <w:ind w:left="378" w:right="723" w:firstLine="0"/>
        <w:jc w:val="center"/>
        <w:rPr>
          <w:sz w:val="44"/>
        </w:rPr>
      </w:pPr>
      <w:r>
        <w:rPr>
          <w:color w:val="339966"/>
          <w:sz w:val="44"/>
        </w:rPr>
        <w:t>Lots of things going on this</w:t>
      </w:r>
      <w:r>
        <w:rPr>
          <w:color w:val="339966"/>
          <w:spacing w:val="-15"/>
          <w:sz w:val="44"/>
        </w:rPr>
        <w:t> </w:t>
      </w:r>
      <w:r>
        <w:rPr>
          <w:color w:val="339966"/>
          <w:sz w:val="44"/>
        </w:rPr>
        <w:t>fall!</w:t>
      </w:r>
    </w:p>
    <w:p>
      <w:pPr>
        <w:pStyle w:val="BodyText"/>
        <w:spacing w:before="275"/>
        <w:ind w:left="1080" w:right="1508"/>
      </w:pPr>
      <w:r>
        <w:rPr/>
        <w:t>I would first like to take a moment to recognize the wonderful work going on in the animal rescue community to help those animals that survived the disaster on the gulf coast. If you have the time to volunteer or the means to make a donation, several local area shelters and groups are collecting to support the effort, Sunflower Humane Society, Wayside Waifs, &amp; Puppy’s Playpen to name a few. Also, two wonderful national organizations have done a lot to provide animal rescue support to the gulf coast: Best Friends</w:t>
      </w:r>
    </w:p>
    <w:p>
      <w:pPr>
        <w:pStyle w:val="BodyText"/>
        <w:tabs>
          <w:tab w:pos="8236" w:val="left" w:leader="none"/>
        </w:tabs>
        <w:spacing w:before="1"/>
        <w:ind w:left="1080"/>
      </w:pPr>
      <w:r>
        <w:rPr/>
        <w:pict>
          <v:rect style="position:absolute;margin-left:93.840004pt;margin-top:12.255867pt;width:114.360003pt;height:.6pt;mso-position-horizontal-relative:page;mso-position-vertical-relative:paragraph;z-index:15729152" filled="true" fillcolor="#0000ff" stroked="false">
            <v:fill type="solid"/>
            <w10:wrap type="none"/>
          </v:rect>
        </w:pict>
      </w:r>
      <w:r>
        <w:rPr>
          <w:spacing w:val="-1"/>
          <w:w w:val="99"/>
        </w:rPr>
        <w:t>(</w:t>
      </w:r>
      <w:r>
        <w:rPr>
          <w:color w:val="0000FF"/>
          <w:w w:val="99"/>
        </w:rPr>
        <w:t>www</w:t>
      </w:r>
      <w:r>
        <w:rPr>
          <w:color w:val="0000FF"/>
          <w:spacing w:val="3"/>
          <w:w w:val="99"/>
        </w:rPr>
        <w:t>.</w:t>
      </w:r>
      <w:r>
        <w:rPr>
          <w:color w:val="0000FF"/>
          <w:spacing w:val="-2"/>
          <w:w w:val="99"/>
        </w:rPr>
        <w:t>b</w:t>
      </w:r>
      <w:r>
        <w:rPr>
          <w:color w:val="0000FF"/>
          <w:w w:val="99"/>
        </w:rPr>
        <w:t>e</w:t>
      </w:r>
      <w:r>
        <w:rPr>
          <w:color w:val="0000FF"/>
          <w:spacing w:val="1"/>
          <w:w w:val="99"/>
        </w:rPr>
        <w:t>st</w:t>
      </w:r>
      <w:r>
        <w:rPr>
          <w:color w:val="0000FF"/>
          <w:w w:val="99"/>
        </w:rPr>
        <w:t>f</w:t>
      </w:r>
      <w:r>
        <w:rPr>
          <w:color w:val="0000FF"/>
          <w:spacing w:val="1"/>
          <w:w w:val="99"/>
        </w:rPr>
        <w:t>r</w:t>
      </w:r>
      <w:r>
        <w:rPr>
          <w:color w:val="0000FF"/>
          <w:w w:val="99"/>
        </w:rPr>
        <w:t>i</w:t>
      </w:r>
      <w:r>
        <w:rPr>
          <w:color w:val="0000FF"/>
          <w:spacing w:val="2"/>
          <w:w w:val="99"/>
        </w:rPr>
        <w:t>e</w:t>
      </w:r>
      <w:r>
        <w:rPr>
          <w:color w:val="0000FF"/>
          <w:spacing w:val="-2"/>
          <w:w w:val="99"/>
        </w:rPr>
        <w:t>nd</w:t>
      </w:r>
      <w:r>
        <w:rPr>
          <w:color w:val="0000FF"/>
          <w:spacing w:val="1"/>
          <w:w w:val="99"/>
        </w:rPr>
        <w:t>s.</w:t>
      </w:r>
      <w:r>
        <w:rPr>
          <w:color w:val="0000FF"/>
          <w:spacing w:val="-2"/>
          <w:w w:val="99"/>
        </w:rPr>
        <w:t>o</w:t>
      </w:r>
      <w:r>
        <w:rPr>
          <w:color w:val="0000FF"/>
          <w:spacing w:val="3"/>
          <w:w w:val="99"/>
        </w:rPr>
        <w:t>r</w:t>
      </w:r>
      <w:r>
        <w:rPr>
          <w:color w:val="0000FF"/>
          <w:spacing w:val="1"/>
          <w:w w:val="99"/>
        </w:rPr>
        <w:t>g</w:t>
      </w:r>
      <w:r>
        <w:rPr>
          <w:w w:val="99"/>
        </w:rPr>
        <w:t>)</w:t>
      </w:r>
      <w:r>
        <w:rPr>
          <w:spacing w:val="3"/>
        </w:rPr>
        <w:t> </w:t>
      </w:r>
      <w:r>
        <w:rPr>
          <w:spacing w:val="-2"/>
          <w:w w:val="99"/>
        </w:rPr>
        <w:t>a</w:t>
      </w:r>
      <w:r>
        <w:rPr>
          <w:spacing w:val="2"/>
          <w:w w:val="99"/>
        </w:rPr>
        <w:t>n</w:t>
      </w:r>
      <w:r>
        <w:rPr>
          <w:w w:val="99"/>
        </w:rPr>
        <w:t>d</w:t>
      </w:r>
      <w:r>
        <w:rPr>
          <w:spacing w:val="-1"/>
        </w:rPr>
        <w:t> </w:t>
      </w:r>
      <w:r>
        <w:rPr>
          <w:w w:val="99"/>
        </w:rPr>
        <w:t>No</w:t>
      </w:r>
      <w:r>
        <w:rPr>
          <w:spacing w:val="2"/>
          <w:w w:val="99"/>
        </w:rPr>
        <w:t>a</w:t>
      </w:r>
      <w:r>
        <w:rPr>
          <w:spacing w:val="-2"/>
          <w:w w:val="99"/>
        </w:rPr>
        <w:t>h</w:t>
      </w:r>
      <w:r>
        <w:rPr>
          <w:w w:val="99"/>
        </w:rPr>
        <w:t>’s</w:t>
      </w:r>
      <w:r>
        <w:rPr>
          <w:spacing w:val="2"/>
        </w:rPr>
        <w:t> </w:t>
      </w:r>
      <w:r>
        <w:rPr>
          <w:w w:val="99"/>
        </w:rPr>
        <w:t>Wi</w:t>
      </w:r>
      <w:r>
        <w:rPr>
          <w:spacing w:val="1"/>
          <w:w w:val="99"/>
        </w:rPr>
        <w:t>s</w:t>
      </w:r>
      <w:r>
        <w:rPr>
          <w:w w:val="99"/>
        </w:rPr>
        <w:t>h</w:t>
      </w:r>
      <w:r>
        <w:rPr>
          <w:spacing w:val="-1"/>
        </w:rPr>
        <w:t> </w:t>
      </w:r>
      <w:r>
        <w:rPr>
          <w:spacing w:val="2"/>
          <w:w w:val="99"/>
        </w:rPr>
        <w:t>(</w:t>
      </w:r>
      <w:r>
        <w:rPr>
          <w:color w:val="0000FF"/>
          <w:spacing w:val="-188"/>
          <w:w w:val="99"/>
          <w:u w:val="single" w:color="0000FF"/>
        </w:rPr>
        <w:t>w</w:t>
      </w:r>
      <w:r>
        <w:rPr>
          <w:rFonts w:ascii="Times New Roman" w:hAnsi="Times New Roman"/>
          <w:color w:val="0000FF"/>
          <w:w w:val="99"/>
          <w:u w:val="single" w:color="0000FF"/>
        </w:rPr>
        <w:t> </w:t>
      </w:r>
      <w:r>
        <w:rPr>
          <w:rFonts w:ascii="Times New Roman" w:hAnsi="Times New Roman"/>
          <w:color w:val="0000FF"/>
        </w:rPr>
        <w:t>  </w:t>
      </w:r>
      <w:r>
        <w:rPr>
          <w:rFonts w:ascii="Times New Roman" w:hAnsi="Times New Roman"/>
          <w:color w:val="0000FF"/>
          <w:spacing w:val="-9"/>
        </w:rPr>
        <w:t> </w:t>
      </w:r>
      <w:r>
        <w:rPr>
          <w:color w:val="0000FF"/>
          <w:spacing w:val="3"/>
          <w:w w:val="99"/>
          <w:u w:val="single" w:color="0000FF"/>
        </w:rPr>
        <w:t>w</w:t>
      </w:r>
      <w:r>
        <w:rPr>
          <w:color w:val="0000FF"/>
          <w:spacing w:val="-1"/>
          <w:w w:val="99"/>
          <w:u w:val="single" w:color="0000FF"/>
        </w:rPr>
        <w:t>w</w:t>
      </w:r>
      <w:r>
        <w:rPr>
          <w:color w:val="0000FF"/>
          <w:spacing w:val="1"/>
          <w:w w:val="99"/>
          <w:u w:val="single" w:color="0000FF"/>
        </w:rPr>
        <w:t>.</w:t>
      </w:r>
      <w:r>
        <w:rPr>
          <w:color w:val="0000FF"/>
          <w:spacing w:val="2"/>
          <w:w w:val="99"/>
          <w:u w:val="single" w:color="0000FF"/>
        </w:rPr>
        <w:t>n</w:t>
      </w:r>
      <w:r>
        <w:rPr>
          <w:color w:val="0000FF"/>
          <w:spacing w:val="-2"/>
          <w:w w:val="99"/>
          <w:u w:val="single" w:color="0000FF"/>
        </w:rPr>
        <w:t>o</w:t>
      </w:r>
      <w:r>
        <w:rPr>
          <w:color w:val="0000FF"/>
          <w:spacing w:val="2"/>
          <w:w w:val="99"/>
          <w:u w:val="single" w:color="0000FF"/>
        </w:rPr>
        <w:t>a</w:t>
      </w:r>
      <w:r>
        <w:rPr>
          <w:color w:val="0000FF"/>
          <w:spacing w:val="-2"/>
          <w:w w:val="99"/>
          <w:u w:val="single" w:color="0000FF"/>
        </w:rPr>
        <w:t>h</w:t>
      </w:r>
      <w:r>
        <w:rPr>
          <w:color w:val="0000FF"/>
          <w:spacing w:val="1"/>
          <w:w w:val="99"/>
          <w:u w:val="single" w:color="0000FF"/>
        </w:rPr>
        <w:t>s</w:t>
      </w:r>
      <w:r>
        <w:rPr>
          <w:color w:val="0000FF"/>
          <w:w w:val="99"/>
          <w:u w:val="single" w:color="0000FF"/>
        </w:rPr>
        <w:t>-</w:t>
      </w:r>
      <w:r>
        <w:rPr>
          <w:color w:val="0000FF"/>
          <w:spacing w:val="-1"/>
          <w:w w:val="99"/>
          <w:u w:val="single" w:color="0000FF"/>
        </w:rPr>
        <w:t>w</w:t>
      </w:r>
      <w:r>
        <w:rPr>
          <w:color w:val="0000FF"/>
          <w:spacing w:val="1"/>
          <w:w w:val="99"/>
          <w:u w:val="single" w:color="0000FF"/>
        </w:rPr>
        <w:t>is</w:t>
      </w:r>
      <w:r>
        <w:rPr>
          <w:color w:val="0000FF"/>
          <w:spacing w:val="-2"/>
          <w:w w:val="99"/>
          <w:u w:val="single" w:color="0000FF"/>
        </w:rPr>
        <w:t>h</w:t>
      </w:r>
      <w:r>
        <w:rPr>
          <w:color w:val="0000FF"/>
          <w:spacing w:val="3"/>
          <w:w w:val="99"/>
          <w:u w:val="single" w:color="0000FF"/>
        </w:rPr>
        <w:t>.</w:t>
      </w:r>
      <w:r>
        <w:rPr>
          <w:color w:val="0000FF"/>
          <w:spacing w:val="-2"/>
          <w:w w:val="99"/>
          <w:u w:val="single" w:color="0000FF"/>
        </w:rPr>
        <w:t>o</w:t>
      </w:r>
      <w:r>
        <w:rPr>
          <w:color w:val="0000FF"/>
          <w:spacing w:val="1"/>
          <w:w w:val="99"/>
          <w:u w:val="single" w:color="0000FF"/>
        </w:rPr>
        <w:t>r</w:t>
      </w:r>
      <w:r>
        <w:rPr>
          <w:color w:val="0000FF"/>
          <w:spacing w:val="2"/>
          <w:w w:val="99"/>
          <w:u w:val="single" w:color="0000FF"/>
        </w:rPr>
        <w:t>g</w:t>
      </w:r>
      <w:r>
        <w:rPr>
          <w:w w:val="99"/>
        </w:rPr>
        <w:t>).</w:t>
      </w:r>
      <w:r>
        <w:rPr/>
        <w:tab/>
      </w:r>
      <w:r>
        <w:rPr>
          <w:spacing w:val="-2"/>
          <w:w w:val="99"/>
        </w:rPr>
        <w:t>I</w:t>
      </w:r>
      <w:r>
        <w:rPr>
          <w:w w:val="99"/>
        </w:rPr>
        <w:t>f</w:t>
      </w:r>
      <w:r>
        <w:rPr/>
        <w:t> </w:t>
      </w:r>
      <w:r>
        <w:rPr>
          <w:w w:val="99"/>
        </w:rPr>
        <w:t>you</w:t>
      </w:r>
      <w:r>
        <w:rPr>
          <w:spacing w:val="1"/>
        </w:rPr>
        <w:t> </w:t>
      </w:r>
      <w:r>
        <w:rPr>
          <w:spacing w:val="-1"/>
          <w:w w:val="99"/>
        </w:rPr>
        <w:t>w</w:t>
      </w:r>
      <w:r>
        <w:rPr>
          <w:spacing w:val="2"/>
          <w:w w:val="99"/>
        </w:rPr>
        <w:t>a</w:t>
      </w:r>
      <w:r>
        <w:rPr>
          <w:spacing w:val="-2"/>
          <w:w w:val="99"/>
        </w:rPr>
        <w:t>n</w:t>
      </w:r>
      <w:r>
        <w:rPr>
          <w:w w:val="99"/>
        </w:rPr>
        <w:t>t</w:t>
      </w:r>
    </w:p>
    <w:p>
      <w:pPr>
        <w:pStyle w:val="BodyText"/>
        <w:ind w:left="1080" w:right="1508"/>
      </w:pPr>
      <w:r>
        <w:rPr/>
        <w:t>to see Katrina from the animals’ perspective – take a look, but grab a tissue and give your cat or dog several long gentle strokes and tell them how much you love them:</w:t>
      </w:r>
      <w:r>
        <w:rPr>
          <w:color w:val="0000FF"/>
          <w:u w:val="single" w:color="0000FF"/>
        </w:rPr>
        <w:t> </w:t>
      </w:r>
      <w:hyperlink r:id="rId7">
        <w:r>
          <w:rPr>
            <w:color w:val="0000FF"/>
            <w:u w:val="single" w:color="0000FF"/>
          </w:rPr>
          <w:t>www.forpitssake.org/katrina.html</w:t>
        </w:r>
        <w:r>
          <w:rPr/>
          <w:t>.</w:t>
        </w:r>
      </w:hyperlink>
    </w:p>
    <w:p>
      <w:pPr>
        <w:pStyle w:val="BodyText"/>
      </w:pPr>
    </w:p>
    <w:p>
      <w:pPr>
        <w:spacing w:before="0"/>
        <w:ind w:left="1080" w:right="1508" w:firstLine="0"/>
        <w:jc w:val="left"/>
        <w:rPr>
          <w:rFonts w:ascii="Caladea" w:hAnsi="Caladea"/>
          <w:b/>
          <w:sz w:val="28"/>
        </w:rPr>
      </w:pPr>
      <w:r>
        <w:rPr>
          <w:rFonts w:ascii="Caladea" w:hAnsi="Caladea"/>
          <w:b/>
          <w:color w:val="FF00FF"/>
          <w:sz w:val="28"/>
        </w:rPr>
        <w:t>The greatness of a nation and its moral progress can be judged by the way its animals are treated.. – Mahatma Ghandi.</w:t>
      </w:r>
    </w:p>
    <w:p>
      <w:pPr>
        <w:pStyle w:val="BodyText"/>
        <w:spacing w:before="8"/>
        <w:rPr>
          <w:rFonts w:ascii="Caladea"/>
          <w:b/>
          <w:sz w:val="31"/>
        </w:rPr>
      </w:pPr>
    </w:p>
    <w:p>
      <w:pPr>
        <w:pStyle w:val="BodyText"/>
        <w:ind w:left="1080"/>
      </w:pPr>
      <w:r>
        <w:rPr/>
        <w:t>On to some brighter news…….</w:t>
      </w:r>
      <w:r>
        <w:rPr>
          <w:rFonts w:ascii="Times New Roman" w:hAnsi="Times New Roman"/>
          <w:sz w:val="28"/>
        </w:rPr>
        <w:t>N2PAWS </w:t>
      </w:r>
      <w:r>
        <w:rPr/>
        <w:t>sponsored Kathy Cascade,</w:t>
      </w:r>
    </w:p>
    <w:p>
      <w:pPr>
        <w:pStyle w:val="BodyText"/>
        <w:spacing w:before="85"/>
        <w:ind w:left="1080" w:right="1442"/>
      </w:pPr>
      <w:r>
        <w:rPr/>
        <w:t>Tellington TTouch Instructor, for a weekend workshop in September. Kathy’s background in physical therapy and her creative and humorous teaching style made for a fun time for the people and a good learning experience for the dogs. I hope to bring her back again next year. So, if you know anyone who would be interested in sharing their weekend with their dog and learning</w:t>
      </w:r>
      <w:r>
        <w:rPr>
          <w:spacing w:val="-32"/>
        </w:rPr>
        <w:t> </w:t>
      </w:r>
      <w:r>
        <w:rPr/>
        <w:t>some new techniques, tell them to get in touch with me and we’ll get a date</w:t>
      </w:r>
      <w:r>
        <w:rPr>
          <w:spacing w:val="-18"/>
        </w:rPr>
        <w:t> </w:t>
      </w:r>
      <w:r>
        <w:rPr/>
        <w:t>set.</w:t>
      </w:r>
    </w:p>
    <w:p>
      <w:pPr>
        <w:pStyle w:val="BodyText"/>
        <w:rPr>
          <w:sz w:val="24"/>
        </w:rPr>
      </w:pPr>
    </w:p>
    <w:p>
      <w:pPr>
        <w:pStyle w:val="BodyText"/>
        <w:ind w:left="1080"/>
      </w:pPr>
      <w:r>
        <w:rPr/>
        <w:t>Feature Companions for this issue:</w:t>
      </w:r>
    </w:p>
    <w:p>
      <w:pPr>
        <w:pStyle w:val="BodyText"/>
        <w:spacing w:before="13"/>
        <w:rPr>
          <w:sz w:val="17"/>
        </w:rPr>
      </w:pPr>
    </w:p>
    <w:p>
      <w:pPr>
        <w:tabs>
          <w:tab w:pos="7146" w:val="left" w:leader="none"/>
        </w:tabs>
        <w:spacing w:before="1"/>
        <w:ind w:left="4320" w:right="1475" w:firstLine="0"/>
        <w:jc w:val="left"/>
        <w:rPr>
          <w:sz w:val="18"/>
        </w:rPr>
      </w:pPr>
      <w:r>
        <w:rPr/>
        <w:drawing>
          <wp:anchor distT="0" distB="0" distL="0" distR="0" allowOverlap="1" layoutInCell="1" locked="0" behindDoc="0" simplePos="0" relativeHeight="15728640">
            <wp:simplePos x="0" y="0"/>
            <wp:positionH relativeFrom="page">
              <wp:posOffset>685800</wp:posOffset>
            </wp:positionH>
            <wp:positionV relativeFrom="paragraph">
              <wp:posOffset>-16824</wp:posOffset>
            </wp:positionV>
            <wp:extent cx="2400300" cy="1795271"/>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400300" cy="1795271"/>
                    </a:xfrm>
                    <a:prstGeom prst="rect">
                      <a:avLst/>
                    </a:prstGeom>
                  </pic:spPr>
                </pic:pic>
              </a:graphicData>
            </a:graphic>
          </wp:anchor>
        </w:drawing>
      </w:r>
      <w:r>
        <w:rPr>
          <w:sz w:val="18"/>
        </w:rPr>
        <w:t>Annie – Border</w:t>
      </w:r>
      <w:r>
        <w:rPr>
          <w:spacing w:val="-6"/>
          <w:sz w:val="18"/>
        </w:rPr>
        <w:t> </w:t>
      </w:r>
      <w:r>
        <w:rPr>
          <w:sz w:val="18"/>
        </w:rPr>
        <w:t>Collie</w:t>
      </w:r>
      <w:r>
        <w:rPr>
          <w:spacing w:val="-3"/>
          <w:sz w:val="18"/>
        </w:rPr>
        <w:t> </w:t>
      </w:r>
      <w:r>
        <w:rPr>
          <w:sz w:val="18"/>
        </w:rPr>
        <w:t>(BC).</w:t>
        <w:tab/>
        <w:t>Annie was a rescue from the Border Collie rescue group. She needed help with her socialization skills when she came to her forever home. She would show aggressive tendencies toward other dogs and chase the cat. Through TTouch, lots of love and TLC, and patience from her guardians, she has adjusted to her home, to people, other dogs and the cat. Her latest accomplishment was attending a BC doggie party where she ran and played with the other dogs and even got in the water! Bravo to</w:t>
      </w:r>
      <w:r>
        <w:rPr>
          <w:spacing w:val="-19"/>
          <w:sz w:val="18"/>
        </w:rPr>
        <w:t> </w:t>
      </w:r>
      <w:r>
        <w:rPr>
          <w:sz w:val="18"/>
        </w:rPr>
        <w:t>Annie.</w:t>
      </w:r>
    </w:p>
    <w:p>
      <w:pPr>
        <w:spacing w:after="0"/>
        <w:jc w:val="left"/>
        <w:rPr>
          <w:sz w:val="18"/>
        </w:rPr>
        <w:sectPr>
          <w:type w:val="continuous"/>
          <w:pgSz w:w="12240" w:h="15840"/>
          <w:pgMar w:top="820" w:bottom="280" w:left="720" w:right="380"/>
        </w:sectPr>
      </w:pPr>
    </w:p>
    <w:p>
      <w:pPr>
        <w:spacing w:before="181"/>
        <w:ind w:left="1080" w:right="4874" w:firstLine="0"/>
        <w:jc w:val="left"/>
        <w:rPr>
          <w:sz w:val="18"/>
        </w:rPr>
      </w:pPr>
      <w:r>
        <w:rPr/>
        <w:drawing>
          <wp:anchor distT="0" distB="0" distL="0" distR="0" allowOverlap="1" layoutInCell="1" locked="0" behindDoc="0" simplePos="0" relativeHeight="15731200">
            <wp:simplePos x="0" y="0"/>
            <wp:positionH relativeFrom="page">
              <wp:posOffset>4572000</wp:posOffset>
            </wp:positionH>
            <wp:positionV relativeFrom="paragraph">
              <wp:posOffset>-60</wp:posOffset>
            </wp:positionV>
            <wp:extent cx="2400300" cy="1799844"/>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400300" cy="1799844"/>
                    </a:xfrm>
                    <a:prstGeom prst="rect">
                      <a:avLst/>
                    </a:prstGeom>
                  </pic:spPr>
                </pic:pic>
              </a:graphicData>
            </a:graphic>
          </wp:anchor>
        </w:drawing>
      </w:r>
      <w:r>
        <w:rPr>
          <w:sz w:val="18"/>
        </w:rPr>
        <w:t>Spunky – Rat Terrier. Spunky truly lives up to her name. She is full of energy and wants to share it with you. She needed some calming from her bounciness and vocalization. Through her TTouch lessons she learned what it was like to be in her body, become focused, and become calmer. She now has tools she can use to remind her of calm. But today she wants to show you the devilish side</w:t>
      </w:r>
      <w:r>
        <w:rPr>
          <w:spacing w:val="-15"/>
          <w:sz w:val="18"/>
        </w:rPr>
        <w:t> </w:t>
      </w:r>
      <w:r>
        <w:rPr>
          <w:sz w:val="18"/>
        </w:rPr>
        <w:t>of her. She thought it would be appropriate, since October is just around the corner. Boo – from Spunky</w:t>
      </w:r>
    </w:p>
    <w:p>
      <w:pPr>
        <w:pStyle w:val="BodyText"/>
        <w:spacing w:before="13"/>
        <w:rPr>
          <w:sz w:val="12"/>
        </w:rPr>
      </w:pPr>
    </w:p>
    <w:p>
      <w:pPr>
        <w:spacing w:before="100"/>
        <w:ind w:left="1080" w:right="1508" w:firstLine="0"/>
        <w:jc w:val="left"/>
        <w:rPr>
          <w:sz w:val="18"/>
        </w:rPr>
      </w:pPr>
      <w:r>
        <w:rPr>
          <w:sz w:val="18"/>
        </w:rPr>
        <w:t>If you have an update on your companion animal, I would love to hear it. Send it in - and your dog, cat, or bird could be featured in the next issue.</w:t>
      </w:r>
    </w:p>
    <w:p>
      <w:pPr>
        <w:pStyle w:val="BodyText"/>
        <w:spacing w:before="12"/>
        <w:rPr>
          <w:sz w:val="21"/>
        </w:rPr>
      </w:pPr>
    </w:p>
    <w:p>
      <w:pPr>
        <w:spacing w:before="1"/>
        <w:ind w:left="5040" w:right="0" w:firstLine="0"/>
        <w:jc w:val="left"/>
        <w:rPr>
          <w:sz w:val="20"/>
        </w:rPr>
      </w:pPr>
      <w:r>
        <w:rPr/>
        <w:drawing>
          <wp:anchor distT="0" distB="0" distL="0" distR="0" allowOverlap="1" layoutInCell="1" locked="0" behindDoc="0" simplePos="0" relativeHeight="15731712">
            <wp:simplePos x="0" y="0"/>
            <wp:positionH relativeFrom="page">
              <wp:posOffset>1143000</wp:posOffset>
            </wp:positionH>
            <wp:positionV relativeFrom="paragraph">
              <wp:posOffset>43854</wp:posOffset>
            </wp:positionV>
            <wp:extent cx="2400300" cy="1292352"/>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400300" cy="1292352"/>
                    </a:xfrm>
                    <a:prstGeom prst="rect">
                      <a:avLst/>
                    </a:prstGeom>
                  </pic:spPr>
                </pic:pic>
              </a:graphicData>
            </a:graphic>
          </wp:anchor>
        </w:drawing>
      </w:r>
      <w:r>
        <w:rPr>
          <w:rFonts w:ascii="Times New Roman"/>
          <w:w w:val="110"/>
          <w:sz w:val="24"/>
        </w:rPr>
        <w:t>N2PAWS </w:t>
      </w:r>
      <w:r>
        <w:rPr>
          <w:w w:val="110"/>
          <w:sz w:val="20"/>
        </w:rPr>
        <w:t>made a presentation to the</w:t>
      </w:r>
    </w:p>
    <w:p>
      <w:pPr>
        <w:pStyle w:val="BodyText"/>
        <w:spacing w:line="252" w:lineRule="auto" w:before="63"/>
        <w:ind w:left="5040" w:right="1712"/>
      </w:pPr>
      <w:r>
        <w:rPr>
          <w:w w:val="110"/>
        </w:rPr>
        <w:t>Safe Harbor Prison Dog Program participants. This was a unique opportunity</w:t>
      </w:r>
      <w:r>
        <w:rPr>
          <w:spacing w:val="-28"/>
          <w:w w:val="110"/>
        </w:rPr>
        <w:t> </w:t>
      </w:r>
      <w:r>
        <w:rPr>
          <w:w w:val="110"/>
        </w:rPr>
        <w:t>for</w:t>
      </w:r>
      <w:r>
        <w:rPr>
          <w:spacing w:val="-26"/>
          <w:w w:val="110"/>
        </w:rPr>
        <w:t> </w:t>
      </w:r>
      <w:r>
        <w:rPr>
          <w:w w:val="110"/>
        </w:rPr>
        <w:t>both</w:t>
      </w:r>
      <w:r>
        <w:rPr>
          <w:spacing w:val="-27"/>
          <w:w w:val="110"/>
        </w:rPr>
        <w:t> </w:t>
      </w:r>
      <w:r>
        <w:rPr>
          <w:rFonts w:ascii="Times New Roman"/>
          <w:w w:val="110"/>
          <w:sz w:val="24"/>
        </w:rPr>
        <w:t>N2PAWS</w:t>
      </w:r>
      <w:r>
        <w:rPr>
          <w:rFonts w:ascii="Times New Roman"/>
          <w:spacing w:val="-19"/>
          <w:w w:val="110"/>
          <w:sz w:val="24"/>
        </w:rPr>
        <w:t> </w:t>
      </w:r>
      <w:r>
        <w:rPr>
          <w:w w:val="110"/>
        </w:rPr>
        <w:t>and</w:t>
      </w:r>
      <w:r>
        <w:rPr>
          <w:spacing w:val="-28"/>
          <w:w w:val="110"/>
        </w:rPr>
        <w:t> </w:t>
      </w:r>
      <w:r>
        <w:rPr>
          <w:w w:val="110"/>
        </w:rPr>
        <w:t>the</w:t>
      </w:r>
    </w:p>
    <w:p>
      <w:pPr>
        <w:pStyle w:val="BodyText"/>
        <w:spacing w:before="49"/>
        <w:ind w:left="5040" w:right="4346"/>
      </w:pPr>
      <w:r>
        <w:rPr/>
        <w:drawing>
          <wp:anchor distT="0" distB="0" distL="0" distR="0" allowOverlap="1" layoutInCell="1" locked="0" behindDoc="0" simplePos="0" relativeHeight="15732224">
            <wp:simplePos x="0" y="0"/>
            <wp:positionH relativeFrom="page">
              <wp:posOffset>4914900</wp:posOffset>
            </wp:positionH>
            <wp:positionV relativeFrom="paragraph">
              <wp:posOffset>169365</wp:posOffset>
            </wp:positionV>
            <wp:extent cx="1828800" cy="1773936"/>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1828800" cy="1773936"/>
                    </a:xfrm>
                    <a:prstGeom prst="rect">
                      <a:avLst/>
                    </a:prstGeom>
                  </pic:spPr>
                </pic:pic>
              </a:graphicData>
            </a:graphic>
          </wp:anchor>
        </w:drawing>
      </w:r>
      <w:r>
        <w:rPr/>
        <w:t>prison dogs and handlers. It gave the</w:t>
      </w:r>
    </w:p>
    <w:p>
      <w:pPr>
        <w:pStyle w:val="BodyText"/>
        <w:spacing w:line="252" w:lineRule="auto" w:before="1"/>
        <w:ind w:left="1080" w:right="4373"/>
      </w:pPr>
      <w:r>
        <w:rPr/>
        <w:t>handlers some new tools and techniques to use with the dogs and will give the dogs some new lessons to learn. </w:t>
      </w:r>
      <w:r>
        <w:rPr>
          <w:rFonts w:ascii="Times New Roman"/>
          <w:w w:val="110"/>
          <w:sz w:val="24"/>
        </w:rPr>
        <w:t>N2PAWS </w:t>
      </w:r>
      <w:r>
        <w:rPr/>
        <w:t>was proud to have the</w:t>
      </w:r>
    </w:p>
    <w:p>
      <w:pPr>
        <w:pStyle w:val="BodyText"/>
        <w:tabs>
          <w:tab w:pos="4380" w:val="left" w:leader="none"/>
        </w:tabs>
        <w:spacing w:before="48"/>
        <w:ind w:left="1080" w:right="4373"/>
      </w:pPr>
      <w:r>
        <w:rPr/>
        <w:t>opportunity to work with this program. It brings not only new learning experiences to both the dogs and the handlers, but a deeper sense of connectivity and pride, which will translate into calmer dogs for the new</w:t>
      </w:r>
      <w:r>
        <w:rPr>
          <w:spacing w:val="-4"/>
        </w:rPr>
        <w:t> </w:t>
      </w:r>
      <w:r>
        <w:rPr/>
        <w:t>adoptive</w:t>
      </w:r>
      <w:r>
        <w:rPr>
          <w:spacing w:val="-2"/>
        </w:rPr>
        <w:t> </w:t>
      </w:r>
      <w:r>
        <w:rPr/>
        <w:t>guardians.</w:t>
        <w:tab/>
        <w:t>Check out the program at</w:t>
      </w:r>
      <w:r>
        <w:rPr>
          <w:color w:val="0000FF"/>
          <w:spacing w:val="1"/>
          <w:u w:val="single" w:color="0000FF"/>
        </w:rPr>
        <w:t> </w:t>
      </w:r>
      <w:hyperlink r:id="rId12">
        <w:r>
          <w:rPr>
            <w:color w:val="0000FF"/>
            <w:u w:val="single" w:color="0000FF"/>
          </w:rPr>
          <w:t>www.safeharborprisondogs.com</w:t>
        </w:r>
        <w:r>
          <w:rPr/>
          <w:t>.</w:t>
        </w:r>
      </w:hyperlink>
    </w:p>
    <w:p>
      <w:pPr>
        <w:pStyle w:val="BodyText"/>
        <w:spacing w:before="2"/>
        <w:rPr>
          <w:sz w:val="27"/>
        </w:rPr>
      </w:pPr>
    </w:p>
    <w:p>
      <w:pPr>
        <w:spacing w:before="0"/>
        <w:ind w:left="378" w:right="716" w:firstLine="0"/>
        <w:jc w:val="center"/>
        <w:rPr>
          <w:rFonts w:ascii="Times New Roman"/>
          <w:sz w:val="36"/>
        </w:rPr>
      </w:pPr>
      <w:r>
        <w:rPr>
          <w:w w:val="110"/>
          <w:sz w:val="24"/>
        </w:rPr>
        <w:t>Upcoming Events for </w:t>
      </w:r>
      <w:r>
        <w:rPr>
          <w:rFonts w:ascii="Times New Roman"/>
          <w:w w:val="110"/>
          <w:sz w:val="36"/>
        </w:rPr>
        <w:t>N2PAWS</w:t>
      </w:r>
    </w:p>
    <w:p>
      <w:pPr>
        <w:pStyle w:val="Heading1"/>
        <w:tabs>
          <w:tab w:pos="5591" w:val="left" w:leader="none"/>
        </w:tabs>
        <w:spacing w:before="448"/>
      </w:pPr>
      <w:r>
        <w:rPr/>
        <w:t>October 1:  Strutt with</w:t>
      </w:r>
      <w:r>
        <w:rPr>
          <w:spacing w:val="-9"/>
        </w:rPr>
        <w:t> </w:t>
      </w:r>
      <w:r>
        <w:rPr/>
        <w:t>your</w:t>
      </w:r>
      <w:r>
        <w:rPr>
          <w:spacing w:val="1"/>
        </w:rPr>
        <w:t> </w:t>
      </w:r>
      <w:r>
        <w:rPr/>
        <w:t>Mutt</w:t>
        <w:tab/>
        <w:t>10am – 4pm at</w:t>
      </w:r>
      <w:r>
        <w:rPr>
          <w:spacing w:val="-7"/>
        </w:rPr>
        <w:t> </w:t>
      </w:r>
      <w:r>
        <w:rPr/>
        <w:t>Brookside</w:t>
      </w:r>
    </w:p>
    <w:p>
      <w:pPr>
        <w:spacing w:before="1"/>
        <w:ind w:left="1800" w:right="0" w:firstLine="0"/>
        <w:jc w:val="left"/>
        <w:rPr>
          <w:sz w:val="18"/>
        </w:rPr>
      </w:pPr>
      <w:r>
        <w:rPr>
          <w:sz w:val="18"/>
        </w:rPr>
        <w:t>Go to</w:t>
      </w:r>
      <w:r>
        <w:rPr>
          <w:color w:val="0000FF"/>
          <w:sz w:val="18"/>
          <w:u w:val="single" w:color="0000FF"/>
        </w:rPr>
        <w:t> </w:t>
      </w:r>
      <w:hyperlink r:id="rId13">
        <w:r>
          <w:rPr>
            <w:color w:val="0000FF"/>
            <w:sz w:val="18"/>
            <w:u w:val="single" w:color="0000FF"/>
          </w:rPr>
          <w:t>www.waysidewaifs.org</w:t>
        </w:r>
        <w:r>
          <w:rPr>
            <w:color w:val="0000FF"/>
            <w:sz w:val="18"/>
          </w:rPr>
          <w:t> </w:t>
        </w:r>
      </w:hyperlink>
      <w:r>
        <w:rPr>
          <w:sz w:val="18"/>
        </w:rPr>
        <w:t>for more information or to register</w:t>
      </w:r>
    </w:p>
    <w:p>
      <w:pPr>
        <w:pStyle w:val="BodyText"/>
        <w:spacing w:before="13"/>
        <w:rPr>
          <w:sz w:val="24"/>
        </w:rPr>
      </w:pPr>
    </w:p>
    <w:p>
      <w:pPr>
        <w:pStyle w:val="Heading1"/>
        <w:tabs>
          <w:tab w:pos="4860" w:val="left" w:leader="none"/>
          <w:tab w:pos="6151" w:val="left" w:leader="none"/>
        </w:tabs>
        <w:ind w:right="2385"/>
      </w:pPr>
      <w:r>
        <w:rPr/>
        <w:t>October 16:</w:t>
      </w:r>
      <w:r>
        <w:rPr>
          <w:spacing w:val="77"/>
        </w:rPr>
        <w:t> </w:t>
      </w:r>
      <w:r>
        <w:rPr/>
        <w:t>Dogtober</w:t>
      </w:r>
      <w:r>
        <w:rPr>
          <w:spacing w:val="-3"/>
        </w:rPr>
        <w:t> </w:t>
      </w:r>
      <w:r>
        <w:rPr/>
        <w:t>Fest</w:t>
        <w:tab/>
        <w:t>10am – 4pm at Lake Jacomo </w:t>
      </w:r>
      <w:r>
        <w:rPr>
          <w:spacing w:val="-13"/>
        </w:rPr>
        <w:t>/ </w:t>
      </w:r>
      <w:r>
        <w:rPr/>
        <w:t>Kemper Outdoor</w:t>
      </w:r>
      <w:r>
        <w:rPr>
          <w:spacing w:val="-6"/>
        </w:rPr>
        <w:t> </w:t>
      </w:r>
      <w:r>
        <w:rPr/>
        <w:t>Education Center</w:t>
        <w:tab/>
        <w:t>Fleming</w:t>
      </w:r>
      <w:r>
        <w:rPr>
          <w:spacing w:val="-1"/>
        </w:rPr>
        <w:t> </w:t>
      </w:r>
      <w:r>
        <w:rPr/>
        <w:t>Park</w:t>
      </w:r>
    </w:p>
    <w:p>
      <w:pPr>
        <w:spacing w:line="253" w:lineRule="exact" w:before="0"/>
        <w:ind w:left="1800" w:right="0" w:firstLine="0"/>
        <w:jc w:val="left"/>
        <w:rPr>
          <w:sz w:val="18"/>
        </w:rPr>
      </w:pPr>
      <w:r>
        <w:rPr>
          <w:sz w:val="18"/>
        </w:rPr>
        <w:t>Go to</w:t>
      </w:r>
      <w:r>
        <w:rPr>
          <w:color w:val="0000FF"/>
          <w:sz w:val="18"/>
          <w:u w:val="single" w:color="0000FF"/>
        </w:rPr>
        <w:t> </w:t>
      </w:r>
      <w:hyperlink r:id="rId14">
        <w:r>
          <w:rPr>
            <w:color w:val="0000FF"/>
            <w:sz w:val="18"/>
            <w:u w:val="single" w:color="0000FF"/>
          </w:rPr>
          <w:t>www.jacksongov.org</w:t>
        </w:r>
        <w:r>
          <w:rPr>
            <w:color w:val="0000FF"/>
            <w:sz w:val="18"/>
          </w:rPr>
          <w:t> </w:t>
        </w:r>
      </w:hyperlink>
      <w:r>
        <w:rPr>
          <w:sz w:val="18"/>
        </w:rPr>
        <w:t>for more information or to</w:t>
      </w:r>
      <w:r>
        <w:rPr>
          <w:spacing w:val="-21"/>
          <w:sz w:val="18"/>
        </w:rPr>
        <w:t> </w:t>
      </w:r>
      <w:r>
        <w:rPr>
          <w:sz w:val="18"/>
        </w:rPr>
        <w:t>register</w:t>
      </w:r>
    </w:p>
    <w:p>
      <w:pPr>
        <w:pStyle w:val="BodyText"/>
        <w:spacing w:before="1"/>
        <w:rPr>
          <w:sz w:val="29"/>
        </w:rPr>
      </w:pPr>
    </w:p>
    <w:p>
      <w:pPr>
        <w:spacing w:before="100"/>
        <w:ind w:left="1080" w:right="0" w:firstLine="0"/>
        <w:jc w:val="left"/>
        <w:rPr>
          <w:sz w:val="18"/>
        </w:rPr>
      </w:pPr>
      <w:r>
        <w:rPr>
          <w:sz w:val="18"/>
        </w:rPr>
        <w:t>If you would like to learn more about TTouch, you may contact </w:t>
      </w:r>
      <w:r>
        <w:rPr>
          <w:rFonts w:ascii="Times New Roman"/>
          <w:w w:val="110"/>
          <w:sz w:val="18"/>
        </w:rPr>
        <w:t>N2PAWS </w:t>
      </w:r>
      <w:r>
        <w:rPr>
          <w:sz w:val="18"/>
        </w:rPr>
        <w:t>by</w:t>
      </w:r>
      <w:r>
        <w:rPr>
          <w:spacing w:val="53"/>
          <w:sz w:val="18"/>
        </w:rPr>
        <w:t> </w:t>
      </w:r>
      <w:r>
        <w:rPr>
          <w:sz w:val="18"/>
        </w:rPr>
        <w:t>email:</w:t>
      </w:r>
    </w:p>
    <w:p>
      <w:pPr>
        <w:spacing w:before="36"/>
        <w:ind w:left="1080" w:right="1730" w:firstLine="0"/>
        <w:jc w:val="left"/>
        <w:rPr>
          <w:sz w:val="18"/>
        </w:rPr>
      </w:pPr>
      <w:r>
        <w:rPr>
          <w:rFonts w:ascii="Times New Roman"/>
          <w:color w:val="0000FF"/>
          <w:w w:val="99"/>
          <w:sz w:val="18"/>
          <w:u w:val="single" w:color="0000FF"/>
        </w:rPr>
        <w:t> </w:t>
      </w:r>
      <w:hyperlink r:id="rId15">
        <w:r>
          <w:rPr>
            <w:color w:val="0000FF"/>
            <w:sz w:val="18"/>
            <w:u w:val="single" w:color="0000FF"/>
          </w:rPr>
          <w:t>pat@n2paws.com</w:t>
        </w:r>
        <w:r>
          <w:rPr>
            <w:color w:val="0000FF"/>
            <w:sz w:val="18"/>
          </w:rPr>
          <w:t> </w:t>
        </w:r>
      </w:hyperlink>
      <w:r>
        <w:rPr>
          <w:sz w:val="18"/>
        </w:rPr>
        <w:t>or 816-522-7005, for a private session, group workshop or a public speaking engagement for your club or organization. Also, visit our website</w:t>
      </w:r>
    </w:p>
    <w:p>
      <w:pPr>
        <w:spacing w:before="1"/>
        <w:ind w:left="1080" w:right="0" w:firstLine="0"/>
        <w:jc w:val="left"/>
        <w:rPr>
          <w:sz w:val="18"/>
        </w:rPr>
      </w:pPr>
      <w:r>
        <w:rPr>
          <w:rFonts w:ascii="Times New Roman"/>
          <w:color w:val="0000FF"/>
          <w:w w:val="99"/>
          <w:sz w:val="18"/>
          <w:u w:val="single" w:color="0000FF"/>
        </w:rPr>
        <w:t> </w:t>
      </w:r>
      <w:hyperlink r:id="rId16">
        <w:r>
          <w:rPr>
            <w:color w:val="0000FF"/>
            <w:sz w:val="18"/>
            <w:u w:val="single" w:color="0000FF"/>
          </w:rPr>
          <w:t>www.n2paws.com</w:t>
        </w:r>
        <w:r>
          <w:rPr>
            <w:sz w:val="18"/>
          </w:rPr>
          <w:t>, </w:t>
        </w:r>
      </w:hyperlink>
      <w:r>
        <w:rPr>
          <w:sz w:val="18"/>
        </w:rPr>
        <w:t>for interesting links and current workshop schedule.</w:t>
      </w:r>
    </w:p>
    <w:p>
      <w:pPr>
        <w:pStyle w:val="BodyText"/>
        <w:spacing w:before="8"/>
        <w:rPr>
          <w:sz w:val="24"/>
        </w:rPr>
      </w:pPr>
      <w:r>
        <w:rPr/>
        <w:pict>
          <v:shapetype id="_x0000_t202" o:spt="202" coordsize="21600,21600" path="m,l,21600r21600,l21600,xe">
            <v:stroke joinstyle="miter"/>
            <v:path gradientshapeok="t" o:connecttype="rect"/>
          </v:shapetype>
          <v:shape style="position:absolute;margin-left:90pt;margin-top:19.690302pt;width:432pt;height:45pt;mso-position-horizontal-relative:page;mso-position-vertical-relative:paragraph;z-index:-15726592;mso-wrap-distance-left:0;mso-wrap-distance-right:0" type="#_x0000_t202" filled="false" stroked="true" strokeweight=".72pt" strokecolor="#000000">
            <v:textbox inset="0,0,0,0">
              <w:txbxContent>
                <w:p>
                  <w:pPr>
                    <w:spacing w:before="74"/>
                    <w:ind w:left="143" w:right="229" w:firstLine="0"/>
                    <w:jc w:val="left"/>
                    <w:rPr>
                      <w:rFonts w:ascii="Times New Roman" w:hAnsi="Times New Roman"/>
                      <w:sz w:val="16"/>
                    </w:rPr>
                  </w:pPr>
                  <w:r>
                    <w:rPr>
                      <w:rFonts w:ascii="Times New Roman" w:hAnsi="Times New Roman"/>
                      <w:sz w:val="16"/>
                    </w:rPr>
                    <w:t>You are receiving this email from N2Paws because you attended a workshop, held a private session, or signed up on our mailing list. If you would like to continue to receive news updates from N2Paws (newsletters and scheduled events), then you need not do anything. If you no longer want to receive our news updates, then reply back to this email and replace the subject with “unsubscribe”, and your name will be removed.</w:t>
                  </w:r>
                </w:p>
              </w:txbxContent>
            </v:textbox>
            <v:stroke dashstyle="solid"/>
            <w10:wrap type="topAndBottom"/>
          </v:shape>
        </w:pict>
      </w:r>
    </w:p>
    <w:sectPr>
      <w:pgSz w:w="12240" w:h="15840"/>
      <w:pgMar w:top="720" w:bottom="0" w:left="7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Caladea">
    <w:altName w:val="Calade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en-US" w:eastAsia="en-US" w:bidi="ar-SA"/>
    </w:rPr>
  </w:style>
  <w:style w:styleId="BodyText" w:type="paragraph">
    <w:name w:val="Body Text"/>
    <w:basedOn w:val="Normal"/>
    <w:uiPriority w:val="1"/>
    <w:qFormat/>
    <w:pPr/>
    <w:rPr>
      <w:rFonts w:ascii="Arial Black" w:hAnsi="Arial Black" w:eastAsia="Arial Black" w:cs="Arial Black"/>
      <w:sz w:val="20"/>
      <w:szCs w:val="20"/>
      <w:lang w:val="en-US" w:eastAsia="en-US" w:bidi="ar-SA"/>
    </w:rPr>
  </w:style>
  <w:style w:styleId="Heading1" w:type="paragraph">
    <w:name w:val="Heading 1"/>
    <w:basedOn w:val="Normal"/>
    <w:uiPriority w:val="1"/>
    <w:qFormat/>
    <w:pPr>
      <w:spacing w:before="99"/>
      <w:ind w:left="1080"/>
      <w:outlineLvl w:val="1"/>
    </w:pPr>
    <w:rPr>
      <w:rFonts w:ascii="Arial Black" w:hAnsi="Arial Black" w:eastAsia="Arial Black" w:cs="Arial Black"/>
      <w:sz w:val="24"/>
      <w:szCs w:val="24"/>
      <w:lang w:val="en-US" w:eastAsia="en-US" w:bidi="ar-SA"/>
    </w:rPr>
  </w:style>
  <w:style w:styleId="Title" w:type="paragraph">
    <w:name w:val="Title"/>
    <w:basedOn w:val="Normal"/>
    <w:uiPriority w:val="1"/>
    <w:qFormat/>
    <w:pPr>
      <w:spacing w:before="145"/>
      <w:ind w:left="378" w:right="488"/>
      <w:jc w:val="center"/>
    </w:pPr>
    <w:rPr>
      <w:rFonts w:ascii="Times New Roman" w:hAnsi="Times New Roman" w:eastAsia="Times New Roman" w:cs="Times New Roman"/>
      <w:sz w:val="56"/>
      <w:szCs w:val="5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forpitssake.org/katrina.html"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yperlink" Target="http://www.safeharborprisondogs.com/" TargetMode="External"/><Relationship Id="rId13" Type="http://schemas.openxmlformats.org/officeDocument/2006/relationships/hyperlink" Target="http://www.waysidewaifs.org/" TargetMode="External"/><Relationship Id="rId14" Type="http://schemas.openxmlformats.org/officeDocument/2006/relationships/hyperlink" Target="http://www.jacksongov.org/" TargetMode="External"/><Relationship Id="rId15" Type="http://schemas.openxmlformats.org/officeDocument/2006/relationships/hyperlink" Target="mailto:pat@n2paws.com" TargetMode="External"/><Relationship Id="rId16" Type="http://schemas.openxmlformats.org/officeDocument/2006/relationships/hyperlink" Target="http://www.n2p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dc:title>Microsoft Word - N2Paws Newsletter 09_10_05</dc:title>
  <dcterms:created xsi:type="dcterms:W3CDTF">2021-01-16T09:19:35Z</dcterms:created>
  <dcterms:modified xsi:type="dcterms:W3CDTF">2021-01-16T09:19:35Z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2021-01-16T00:00:00Z</vt:filetime>
  </property>
</Properties>
</file>